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5477A0" w14:textId="568675F8" w:rsidR="00032301" w:rsidRPr="00032301" w:rsidRDefault="00032301" w:rsidP="00032301">
      <w:pPr>
        <w:ind w:left="-680"/>
        <w:jc w:val="center"/>
        <w:rPr>
          <w:sz w:val="24"/>
          <w:szCs w:val="24"/>
        </w:rPr>
      </w:pPr>
      <w:bookmarkStart w:id="0" w:name="_Hlk175649770"/>
      <w:r w:rsidRPr="00032301">
        <w:rPr>
          <w:noProof/>
          <w:sz w:val="24"/>
          <w:szCs w:val="24"/>
        </w:rPr>
        <w:drawing>
          <wp:inline distT="0" distB="0" distL="0" distR="0" wp14:anchorId="10127663" wp14:editId="3DA74ECA">
            <wp:extent cx="495300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90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2301">
        <w:rPr>
          <w:b/>
          <w:bCs/>
          <w:sz w:val="24"/>
          <w:szCs w:val="24"/>
        </w:rPr>
        <w:t> </w:t>
      </w:r>
    </w:p>
    <w:p w14:paraId="567E0FCA" w14:textId="77777777" w:rsidR="00032301" w:rsidRPr="00032301" w:rsidRDefault="00032301" w:rsidP="00032301">
      <w:pPr>
        <w:pStyle w:val="a3"/>
        <w:rPr>
          <w:sz w:val="24"/>
          <w:szCs w:val="24"/>
        </w:rPr>
      </w:pPr>
      <w:r w:rsidRPr="00032301">
        <w:rPr>
          <w:sz w:val="24"/>
          <w:szCs w:val="24"/>
        </w:rPr>
        <w:t>АДМИНИСТРАЦИЯ</w:t>
      </w:r>
    </w:p>
    <w:p w14:paraId="3D3089FB" w14:textId="77777777" w:rsidR="00032301" w:rsidRPr="00032301" w:rsidRDefault="00032301" w:rsidP="00032301">
      <w:pPr>
        <w:pStyle w:val="a3"/>
        <w:rPr>
          <w:sz w:val="24"/>
          <w:szCs w:val="24"/>
        </w:rPr>
      </w:pPr>
      <w:r w:rsidRPr="00032301">
        <w:rPr>
          <w:sz w:val="24"/>
          <w:szCs w:val="24"/>
        </w:rPr>
        <w:t>Зеленогорского сельского поселения</w:t>
      </w:r>
    </w:p>
    <w:p w14:paraId="0A2A349C" w14:textId="77777777" w:rsidR="00032301" w:rsidRPr="00032301" w:rsidRDefault="00032301" w:rsidP="00032301">
      <w:pPr>
        <w:pStyle w:val="a3"/>
        <w:rPr>
          <w:sz w:val="24"/>
          <w:szCs w:val="24"/>
        </w:rPr>
      </w:pPr>
      <w:r w:rsidRPr="00032301">
        <w:rPr>
          <w:sz w:val="24"/>
          <w:szCs w:val="24"/>
        </w:rPr>
        <w:t>Белогорского района</w:t>
      </w:r>
    </w:p>
    <w:p w14:paraId="1030F0A8" w14:textId="77777777" w:rsidR="00032301" w:rsidRPr="00032301" w:rsidRDefault="00032301" w:rsidP="00032301">
      <w:pPr>
        <w:pStyle w:val="a3"/>
        <w:rPr>
          <w:sz w:val="24"/>
          <w:szCs w:val="24"/>
        </w:rPr>
      </w:pPr>
      <w:r w:rsidRPr="00032301">
        <w:rPr>
          <w:sz w:val="24"/>
          <w:szCs w:val="24"/>
        </w:rPr>
        <w:t>Республики Крым</w:t>
      </w:r>
    </w:p>
    <w:p w14:paraId="408D2869" w14:textId="77777777" w:rsidR="00032301" w:rsidRPr="00032301" w:rsidRDefault="00032301" w:rsidP="00032301">
      <w:pPr>
        <w:pStyle w:val="a3"/>
        <w:rPr>
          <w:sz w:val="24"/>
          <w:szCs w:val="24"/>
        </w:rPr>
      </w:pPr>
    </w:p>
    <w:p w14:paraId="025413A6" w14:textId="77777777" w:rsidR="00032301" w:rsidRPr="00032301" w:rsidRDefault="00032301" w:rsidP="00032301">
      <w:pPr>
        <w:pStyle w:val="a3"/>
        <w:rPr>
          <w:b/>
          <w:bCs/>
          <w:sz w:val="24"/>
          <w:szCs w:val="24"/>
        </w:rPr>
      </w:pPr>
      <w:r w:rsidRPr="00032301">
        <w:rPr>
          <w:b/>
          <w:bCs/>
          <w:sz w:val="24"/>
          <w:szCs w:val="24"/>
        </w:rPr>
        <w:t>ПОСТАНОВЛЕНИЕ</w:t>
      </w:r>
    </w:p>
    <w:p w14:paraId="6E827010" w14:textId="77777777" w:rsidR="00032301" w:rsidRPr="00032301" w:rsidRDefault="00032301" w:rsidP="00032301">
      <w:pPr>
        <w:pStyle w:val="a3"/>
        <w:rPr>
          <w:sz w:val="24"/>
          <w:szCs w:val="24"/>
        </w:rPr>
      </w:pPr>
    </w:p>
    <w:p w14:paraId="1D120ED4" w14:textId="2B9DDE31" w:rsidR="00032301" w:rsidRPr="00032301" w:rsidRDefault="00032301" w:rsidP="00032301">
      <w:pPr>
        <w:rPr>
          <w:b/>
          <w:sz w:val="24"/>
          <w:szCs w:val="24"/>
        </w:rPr>
      </w:pPr>
      <w:r w:rsidRPr="00032301">
        <w:rPr>
          <w:sz w:val="24"/>
          <w:szCs w:val="24"/>
        </w:rPr>
        <w:t xml:space="preserve">     </w:t>
      </w:r>
      <w:r w:rsidR="000E035C">
        <w:rPr>
          <w:sz w:val="24"/>
          <w:szCs w:val="24"/>
        </w:rPr>
        <w:t xml:space="preserve">26 августа </w:t>
      </w:r>
      <w:proofErr w:type="gramStart"/>
      <w:r w:rsidRPr="00032301">
        <w:rPr>
          <w:sz w:val="24"/>
          <w:szCs w:val="24"/>
        </w:rPr>
        <w:t>2024  г.</w:t>
      </w:r>
      <w:proofErr w:type="gramEnd"/>
      <w:r w:rsidRPr="00032301">
        <w:rPr>
          <w:sz w:val="24"/>
          <w:szCs w:val="24"/>
        </w:rPr>
        <w:tab/>
        <w:t xml:space="preserve">    с. Зеленогорское</w:t>
      </w:r>
      <w:r w:rsidRPr="00032301">
        <w:rPr>
          <w:color w:val="FF0000"/>
          <w:sz w:val="24"/>
          <w:szCs w:val="24"/>
        </w:rPr>
        <w:tab/>
      </w:r>
      <w:r w:rsidRPr="00032301">
        <w:rPr>
          <w:color w:val="FF0000"/>
          <w:sz w:val="24"/>
          <w:szCs w:val="24"/>
        </w:rPr>
        <w:tab/>
      </w:r>
      <w:r w:rsidRPr="00032301">
        <w:rPr>
          <w:color w:val="FF0000"/>
          <w:sz w:val="24"/>
          <w:szCs w:val="24"/>
        </w:rPr>
        <w:tab/>
      </w:r>
      <w:r w:rsidRPr="00032301">
        <w:rPr>
          <w:color w:val="FF0000"/>
          <w:sz w:val="24"/>
          <w:szCs w:val="24"/>
        </w:rPr>
        <w:tab/>
      </w:r>
      <w:r w:rsidRPr="00032301">
        <w:rPr>
          <w:sz w:val="24"/>
          <w:szCs w:val="24"/>
        </w:rPr>
        <w:t>№</w:t>
      </w:r>
      <w:r w:rsidR="000E035C">
        <w:rPr>
          <w:sz w:val="24"/>
          <w:szCs w:val="24"/>
        </w:rPr>
        <w:t>222</w:t>
      </w:r>
    </w:p>
    <w:bookmarkEnd w:id="0"/>
    <w:p w14:paraId="3EFBB3C0" w14:textId="77777777" w:rsidR="007B4F6B" w:rsidRPr="00032301" w:rsidRDefault="007B4F6B" w:rsidP="007B4F6B">
      <w:pPr>
        <w:ind w:firstLine="0"/>
        <w:rPr>
          <w:sz w:val="24"/>
          <w:szCs w:val="24"/>
        </w:rPr>
      </w:pPr>
    </w:p>
    <w:p w14:paraId="592BA0D1" w14:textId="77777777" w:rsidR="007B4F6B" w:rsidRPr="00032301" w:rsidRDefault="007B4F6B" w:rsidP="000E035C">
      <w:pPr>
        <w:ind w:firstLine="0"/>
        <w:jc w:val="center"/>
        <w:rPr>
          <w:b/>
          <w:sz w:val="24"/>
          <w:szCs w:val="24"/>
        </w:rPr>
      </w:pPr>
      <w:bookmarkStart w:id="1" w:name="_Hlk175299740"/>
      <w:r w:rsidRPr="00032301">
        <w:rPr>
          <w:b/>
          <w:sz w:val="24"/>
          <w:szCs w:val="24"/>
        </w:rPr>
        <w:t>О внесении изменений в Административный регламент предоставления муниципальной услуги «Присвоение адреса объекту адресации, изменение и аннулирование такого адреса» на территории Зеленогорского сельского поселения Белогорского района Республики Крым, утвержденный постановлением Администрации Зеленогорского сельского поселения</w:t>
      </w:r>
    </w:p>
    <w:p w14:paraId="79C56A7B" w14:textId="77777777" w:rsidR="007B4F6B" w:rsidRPr="00032301" w:rsidRDefault="007B4F6B" w:rsidP="000E035C">
      <w:pPr>
        <w:ind w:firstLine="0"/>
        <w:jc w:val="center"/>
        <w:rPr>
          <w:b/>
          <w:sz w:val="24"/>
          <w:szCs w:val="24"/>
        </w:rPr>
      </w:pPr>
      <w:r w:rsidRPr="00032301">
        <w:rPr>
          <w:b/>
          <w:sz w:val="24"/>
          <w:szCs w:val="24"/>
        </w:rPr>
        <w:t>№ 328 от 17.11.2023г.</w:t>
      </w:r>
    </w:p>
    <w:bookmarkEnd w:id="1"/>
    <w:p w14:paraId="2592FADA" w14:textId="77777777" w:rsidR="007B4F6B" w:rsidRPr="00032301" w:rsidRDefault="007B4F6B" w:rsidP="007B4F6B">
      <w:pPr>
        <w:ind w:firstLine="0"/>
        <w:rPr>
          <w:sz w:val="24"/>
          <w:szCs w:val="24"/>
        </w:rPr>
      </w:pPr>
    </w:p>
    <w:p w14:paraId="43FBF300" w14:textId="0F7676EC" w:rsidR="007B4F6B" w:rsidRPr="00032301" w:rsidRDefault="007B4F6B" w:rsidP="00032301">
      <w:pPr>
        <w:ind w:firstLine="708"/>
        <w:rPr>
          <w:b/>
          <w:sz w:val="24"/>
          <w:szCs w:val="24"/>
        </w:rPr>
      </w:pPr>
      <w:r w:rsidRPr="00032301">
        <w:rPr>
          <w:sz w:val="24"/>
          <w:szCs w:val="24"/>
        </w:rPr>
        <w:t xml:space="preserve">В соответствии с Конституцией Российской Федерации, Федеральным законом от 06 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Федеральным законом от 02.05.2006 № 59-ФЗ «О порядке рассмотрения обращений граждан Российской Федерации», Федеральным законом от 06.04.2011 № 63-ФЗ «Об электронной подписи», Федеральным законом от 24.11.1995 № 181-ФЗ «О социальной защите инвалидов в Российской Федерации», Федеральным законом от 24.07.2007 № 221-ФЗ «О кадастровой деятельности»,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Федеральным законом от 13.07.2015 № 218-ФЗ «О государственной регистрации недвижимости», Постановлением Правительства Российской Федерации от 19.11.2014 № 1221 «Об утверждении Правил присвоения, изменения и аннулирования адресов», Постановлением Правительства РФ от 25.01.2013 № 33 «Об использовании простой электронной подписи при оказании государственных и муниципальных услуг», Постановлением Правительства РФ от 26.03.2016 № 236 «О требованиях к предоставлению в электронной форме государственных и муниципальных услуг», Постановлением Правительства РФ от 22.12.2012 № 1376 «Об утверждении Правил организации деятельности многофункциональных центров предоставления государственных и муниципальных услуг», Постановлением Правительства РФ от 23.06.2021 № 963 «Об утверждении Правил межведомственного информационного взаимодействия при предоставлении государственных и муниципальных услуг, в том числе рекомендуемых правил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(или) органами местного самоуправления,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Распоряжением Правительства РФ от 11.04.2022 № 837-р «О Концепции перехода к предоставлению 24 часа в сутки 7 дней в неделю абсолютного большинства государственных и муниципальных услуг без необходимости личного присутствия граждан», Распоряжением Правительства РФ от 01.11.2016 № 2326-р «Об утверждении перечня документов и сведений, находящихся в распоряжении отдельных федеральных органов исполнительной власти, государственных внебюджетных фондов </w:t>
      </w:r>
      <w:r w:rsidRPr="00032301">
        <w:rPr>
          <w:sz w:val="24"/>
          <w:szCs w:val="24"/>
        </w:rPr>
        <w:lastRenderedPageBreak/>
        <w:t>Российской Федерации и необходимых для предоставления государственных и муниципальных услуг исполнительным органам государственной власти субъектов Российской Федерации и органам местного самоуправления», Приказом Минфина России от 11 декабря 2014 г. № 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адреса», Протоколом заседания Подкомиссии по совершенствованию процессов предоставления государственных и муниципальных услуг Правительственной комиссии по цифровому развитию, использованию информационных технологий для улучшения качества жизни и условий ведения предпринимательской деятельности от 31.01.2023 № ЕК-П10-7пр, Конституцией Республики Крым, Постановлением Совета министров Республики Крым от 28.03.2018 № 145 «Об утверждении перечня государственных услуг, предоставляемых исполнительными органами Республики Крым, предоставление которых посредством комплексного запроса не осуществляется», Постановлением Совета министров Республики Крым от 19.05.2016 № 215 «О государственных информационных системах Республики Крым», Уставом муниципального образования Зеленогорское сельское поселение Белогорского района Республики Крым, рассмотрев экспертное заключение Министерства юстиции Республики Крым, администрация Зеленогорского сельского поселения</w:t>
      </w:r>
      <w:r w:rsidR="00032301" w:rsidRPr="00032301">
        <w:rPr>
          <w:sz w:val="24"/>
          <w:szCs w:val="24"/>
        </w:rPr>
        <w:t xml:space="preserve"> </w:t>
      </w:r>
      <w:r w:rsidRPr="00032301">
        <w:rPr>
          <w:b/>
          <w:sz w:val="24"/>
          <w:szCs w:val="24"/>
        </w:rPr>
        <w:t>ПОСТАНОВЛЯЕТ:</w:t>
      </w:r>
    </w:p>
    <w:p w14:paraId="33A63119" w14:textId="77777777" w:rsidR="007B4F6B" w:rsidRPr="00032301" w:rsidRDefault="007B4F6B" w:rsidP="007B4F6B">
      <w:pPr>
        <w:ind w:firstLine="0"/>
        <w:rPr>
          <w:sz w:val="24"/>
          <w:szCs w:val="24"/>
        </w:rPr>
      </w:pPr>
    </w:p>
    <w:p w14:paraId="09B66DB8" w14:textId="77777777" w:rsidR="007B4F6B" w:rsidRPr="00032301" w:rsidRDefault="007B4F6B" w:rsidP="007B4F6B">
      <w:pPr>
        <w:ind w:firstLine="708"/>
        <w:rPr>
          <w:sz w:val="24"/>
          <w:szCs w:val="24"/>
        </w:rPr>
      </w:pPr>
      <w:r w:rsidRPr="00032301">
        <w:rPr>
          <w:sz w:val="24"/>
          <w:szCs w:val="24"/>
        </w:rPr>
        <w:t>1. Внести в Административный регламент предоставления муниципальной услуги «Присвоение адреса объекту адресации, изменение и аннулирование такого адреса» на территории Зеленогорского сельского поселения Белогорского района Республики Крым, утвержденный постановлением Администрации Зеленогорского сельского поселения № 328 от 17.11.2023г. (далее – Административный регламент), следующие изменения:</w:t>
      </w:r>
    </w:p>
    <w:p w14:paraId="369BD2F5" w14:textId="77777777" w:rsidR="007B4F6B" w:rsidRPr="00032301" w:rsidRDefault="007B4F6B" w:rsidP="007B4F6B">
      <w:pPr>
        <w:ind w:firstLine="0"/>
        <w:rPr>
          <w:sz w:val="24"/>
          <w:szCs w:val="24"/>
        </w:rPr>
      </w:pPr>
      <w:r w:rsidRPr="00032301">
        <w:rPr>
          <w:sz w:val="24"/>
          <w:szCs w:val="24"/>
        </w:rPr>
        <w:tab/>
        <w:t>1.1. Подпункт 2.3.3 пункта 2.3 подраздела 2 раздела I Административного регламента изложить в следующей редакции:</w:t>
      </w:r>
    </w:p>
    <w:p w14:paraId="12F8D3CE" w14:textId="77777777" w:rsidR="007B4F6B" w:rsidRPr="00032301" w:rsidRDefault="007B4F6B" w:rsidP="007B4F6B">
      <w:pPr>
        <w:ind w:firstLine="0"/>
        <w:rPr>
          <w:sz w:val="24"/>
          <w:szCs w:val="24"/>
        </w:rPr>
      </w:pPr>
      <w:r w:rsidRPr="00032301">
        <w:rPr>
          <w:sz w:val="24"/>
          <w:szCs w:val="24"/>
        </w:rPr>
        <w:tab/>
        <w:t>«2.3.3. С заявлением вправе обратиться кадастровый инженер, выполняющий на основании документа, предусмотренного статьей 35 или статьей 42.3 Федерального закона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адресации.».</w:t>
      </w:r>
    </w:p>
    <w:p w14:paraId="6EE22E4B" w14:textId="77777777" w:rsidR="007B4F6B" w:rsidRPr="00032301" w:rsidRDefault="007B4F6B" w:rsidP="007B4F6B">
      <w:pPr>
        <w:ind w:firstLine="708"/>
        <w:rPr>
          <w:sz w:val="24"/>
          <w:szCs w:val="24"/>
        </w:rPr>
      </w:pPr>
      <w:r w:rsidRPr="00032301">
        <w:rPr>
          <w:sz w:val="24"/>
          <w:szCs w:val="24"/>
        </w:rPr>
        <w:t>3. Обнародовать настоящее постановление в соответствии с Уставом</w:t>
      </w:r>
    </w:p>
    <w:p w14:paraId="7616F6BE" w14:textId="77777777" w:rsidR="007B4F6B" w:rsidRPr="00032301" w:rsidRDefault="007B4F6B" w:rsidP="007B4F6B">
      <w:pPr>
        <w:ind w:firstLine="708"/>
        <w:rPr>
          <w:sz w:val="24"/>
          <w:szCs w:val="24"/>
        </w:rPr>
      </w:pPr>
      <w:r w:rsidRPr="00032301">
        <w:rPr>
          <w:sz w:val="24"/>
          <w:szCs w:val="24"/>
        </w:rPr>
        <w:t>4. Настоящее постановление вступает в силу с момента его обнародования.</w:t>
      </w:r>
    </w:p>
    <w:p w14:paraId="6A04CED5" w14:textId="77777777" w:rsidR="007B4F6B" w:rsidRPr="00032301" w:rsidRDefault="007B4F6B" w:rsidP="007B4F6B">
      <w:pPr>
        <w:ind w:firstLine="708"/>
        <w:rPr>
          <w:sz w:val="24"/>
          <w:szCs w:val="24"/>
        </w:rPr>
      </w:pPr>
      <w:r w:rsidRPr="00032301">
        <w:rPr>
          <w:sz w:val="24"/>
          <w:szCs w:val="24"/>
        </w:rPr>
        <w:t>5. Контроль за исполнением настоящего постановления оставляю за собой.</w:t>
      </w:r>
    </w:p>
    <w:p w14:paraId="557FAC4D" w14:textId="77777777" w:rsidR="007B4F6B" w:rsidRPr="00032301" w:rsidRDefault="007B4F6B" w:rsidP="007B4F6B">
      <w:pPr>
        <w:ind w:firstLine="0"/>
        <w:rPr>
          <w:sz w:val="24"/>
          <w:szCs w:val="24"/>
        </w:rPr>
      </w:pPr>
    </w:p>
    <w:p w14:paraId="4A1C12EA" w14:textId="77777777" w:rsidR="007B4F6B" w:rsidRPr="00032301" w:rsidRDefault="007B4F6B" w:rsidP="007B4F6B">
      <w:pPr>
        <w:ind w:firstLine="0"/>
        <w:rPr>
          <w:sz w:val="24"/>
          <w:szCs w:val="24"/>
        </w:rPr>
      </w:pPr>
    </w:p>
    <w:p w14:paraId="320E71ED" w14:textId="77777777" w:rsidR="007B4F6B" w:rsidRPr="00032301" w:rsidRDefault="007B4F6B" w:rsidP="007B4F6B">
      <w:pPr>
        <w:ind w:firstLine="0"/>
        <w:rPr>
          <w:bCs/>
          <w:sz w:val="24"/>
          <w:szCs w:val="24"/>
        </w:rPr>
      </w:pPr>
      <w:r w:rsidRPr="00032301">
        <w:rPr>
          <w:bCs/>
          <w:sz w:val="24"/>
          <w:szCs w:val="24"/>
        </w:rPr>
        <w:t>Председатель Зеленогорского сельского совета – глава</w:t>
      </w:r>
    </w:p>
    <w:p w14:paraId="6F355F8C" w14:textId="77777777" w:rsidR="007B4F6B" w:rsidRPr="00032301" w:rsidRDefault="007B4F6B" w:rsidP="007B4F6B">
      <w:pPr>
        <w:ind w:firstLine="0"/>
        <w:rPr>
          <w:bCs/>
          <w:sz w:val="24"/>
          <w:szCs w:val="24"/>
        </w:rPr>
      </w:pPr>
      <w:r w:rsidRPr="00032301">
        <w:rPr>
          <w:bCs/>
          <w:sz w:val="24"/>
          <w:szCs w:val="24"/>
        </w:rPr>
        <w:t>администрации Зеленогорского сельского поселения</w:t>
      </w:r>
      <w:r w:rsidRPr="00032301">
        <w:rPr>
          <w:bCs/>
          <w:sz w:val="24"/>
          <w:szCs w:val="24"/>
        </w:rPr>
        <w:tab/>
      </w:r>
    </w:p>
    <w:p w14:paraId="6D9F5E84" w14:textId="77777777" w:rsidR="008434A8" w:rsidRPr="00032301" w:rsidRDefault="007B4F6B" w:rsidP="007B4F6B">
      <w:pPr>
        <w:ind w:firstLine="0"/>
        <w:rPr>
          <w:bCs/>
          <w:sz w:val="24"/>
          <w:szCs w:val="24"/>
        </w:rPr>
      </w:pPr>
      <w:r w:rsidRPr="00032301">
        <w:rPr>
          <w:bCs/>
          <w:sz w:val="24"/>
          <w:szCs w:val="24"/>
        </w:rPr>
        <w:t>Белогорского района Республики Крым</w:t>
      </w:r>
      <w:r w:rsidRPr="00032301">
        <w:rPr>
          <w:bCs/>
          <w:sz w:val="24"/>
          <w:szCs w:val="24"/>
        </w:rPr>
        <w:tab/>
      </w:r>
      <w:r w:rsidRPr="00032301">
        <w:rPr>
          <w:bCs/>
          <w:sz w:val="24"/>
          <w:szCs w:val="24"/>
        </w:rPr>
        <w:tab/>
      </w:r>
      <w:r w:rsidRPr="00032301">
        <w:rPr>
          <w:bCs/>
          <w:sz w:val="24"/>
          <w:szCs w:val="24"/>
        </w:rPr>
        <w:tab/>
      </w:r>
      <w:r w:rsidRPr="00032301">
        <w:rPr>
          <w:bCs/>
          <w:sz w:val="24"/>
          <w:szCs w:val="24"/>
        </w:rPr>
        <w:tab/>
      </w:r>
      <w:r w:rsidRPr="00032301">
        <w:rPr>
          <w:bCs/>
          <w:sz w:val="24"/>
          <w:szCs w:val="24"/>
        </w:rPr>
        <w:tab/>
        <w:t>С.И. Федорцова</w:t>
      </w:r>
    </w:p>
    <w:sectPr w:rsidR="008434A8" w:rsidRPr="00032301" w:rsidSect="00032301">
      <w:pgSz w:w="11907" w:h="16840"/>
      <w:pgMar w:top="1134" w:right="850" w:bottom="1134" w:left="1701" w:header="0" w:footer="6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F6B"/>
    <w:rsid w:val="00025710"/>
    <w:rsid w:val="00032301"/>
    <w:rsid w:val="000E035C"/>
    <w:rsid w:val="000E2DEA"/>
    <w:rsid w:val="001A7869"/>
    <w:rsid w:val="001F24C1"/>
    <w:rsid w:val="002138FB"/>
    <w:rsid w:val="0023001C"/>
    <w:rsid w:val="002C690A"/>
    <w:rsid w:val="0037233B"/>
    <w:rsid w:val="00381B7C"/>
    <w:rsid w:val="00592231"/>
    <w:rsid w:val="0077428B"/>
    <w:rsid w:val="007B4F6B"/>
    <w:rsid w:val="008434A8"/>
    <w:rsid w:val="00B73055"/>
    <w:rsid w:val="00F65FAE"/>
    <w:rsid w:val="00F72410"/>
    <w:rsid w:val="00F7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9F349"/>
  <w15:docId w15:val="{52187F85-D11C-4E6E-998E-DF1F27E1E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3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32301"/>
    <w:pPr>
      <w:ind w:firstLine="0"/>
      <w:jc w:val="center"/>
    </w:pPr>
    <w:rPr>
      <w:rFonts w:eastAsia="Times New Roman"/>
      <w:szCs w:val="20"/>
      <w:lang w:eastAsia="ru-RU"/>
    </w:rPr>
  </w:style>
  <w:style w:type="character" w:customStyle="1" w:styleId="a4">
    <w:name w:val="Заголовок Знак"/>
    <w:basedOn w:val="a0"/>
    <w:link w:val="a3"/>
    <w:rsid w:val="00032301"/>
    <w:rPr>
      <w:rFonts w:eastAsia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850</Words>
  <Characters>4848</Characters>
  <Application>Microsoft Office Word</Application>
  <DocSecurity>0</DocSecurity>
  <Lines>40</Lines>
  <Paragraphs>11</Paragraphs>
  <ScaleCrop>false</ScaleCrop>
  <Company/>
  <LinksUpToDate>false</LinksUpToDate>
  <CharactersWithSpaces>5687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Пользователь</cp:lastModifiedBy>
  <cp:revision>2</cp:revision>
  <cp:lastPrinted>2024-08-27T08:18:00Z</cp:lastPrinted>
  <dcterms:created xsi:type="dcterms:W3CDTF">2024-08-27T08:18:00Z</dcterms:created>
  <dcterms:modified xsi:type="dcterms:W3CDTF">2024-08-27T08:18:00Z</dcterms:modified>
</cp:coreProperties>
</file>