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0B4" w:rsidRPr="0010729C" w:rsidRDefault="002130B4" w:rsidP="002130B4">
      <w:pPr>
        <w:rPr>
          <w:rFonts w:ascii="Times New Roman" w:hAnsi="Times New Roman" w:cs="Times New Roman"/>
          <w:sz w:val="24"/>
          <w:szCs w:val="24"/>
        </w:rPr>
      </w:pPr>
    </w:p>
    <w:p w:rsidR="002130B4" w:rsidRPr="0010729C" w:rsidRDefault="002A4CC6" w:rsidP="002130B4">
      <w:pPr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.9pt;margin-top:39.2pt;width:42.1pt;height:57.35pt;z-index:-251658752;mso-wrap-edited:f;mso-position-vertical-relative:page" wrapcoords="-332 0 -332 21323 21600 21323 21600 0 -332 0" fillcolor="window">
            <v:imagedata r:id="rId6" o:title="" grayscale="t" bilevel="t"/>
            <w10:wrap anchory="page"/>
            <w10:anchorlock/>
          </v:shape>
          <o:OLEObject Type="Embed" ProgID="Word.Picture.8" ShapeID="_x0000_s1026" DrawAspect="Content" ObjectID="_1631908293" r:id="rId7"/>
        </w:pict>
      </w:r>
    </w:p>
    <w:p w:rsidR="002130B4" w:rsidRPr="0010729C" w:rsidRDefault="002130B4" w:rsidP="007751C1">
      <w:pPr>
        <w:pStyle w:val="a3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10729C">
        <w:rPr>
          <w:rFonts w:ascii="Times New Roman" w:hAnsi="Times New Roman" w:cs="Times New Roman"/>
          <w:sz w:val="24"/>
          <w:szCs w:val="24"/>
        </w:rPr>
        <w:t>Республика Крым</w:t>
      </w:r>
    </w:p>
    <w:p w:rsidR="002130B4" w:rsidRPr="0010729C" w:rsidRDefault="002130B4" w:rsidP="00AE39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729C">
        <w:rPr>
          <w:rFonts w:ascii="Times New Roman" w:hAnsi="Times New Roman" w:cs="Times New Roman"/>
          <w:sz w:val="24"/>
          <w:szCs w:val="24"/>
        </w:rPr>
        <w:t>Белогорский район</w:t>
      </w:r>
    </w:p>
    <w:p w:rsidR="002130B4" w:rsidRPr="0010729C" w:rsidRDefault="002130B4" w:rsidP="00AE39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729C">
        <w:rPr>
          <w:rFonts w:ascii="Times New Roman" w:hAnsi="Times New Roman" w:cs="Times New Roman"/>
          <w:sz w:val="24"/>
          <w:szCs w:val="24"/>
        </w:rPr>
        <w:t>Зеленогорский сельский совет</w:t>
      </w:r>
    </w:p>
    <w:p w:rsidR="002130B4" w:rsidRPr="0010729C" w:rsidRDefault="0010729C" w:rsidP="0010729C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="002130B4" w:rsidRPr="0010729C">
        <w:rPr>
          <w:rFonts w:ascii="Times New Roman" w:hAnsi="Times New Roman" w:cs="Times New Roman"/>
          <w:sz w:val="24"/>
          <w:szCs w:val="24"/>
        </w:rPr>
        <w:t xml:space="preserve">я сессия </w:t>
      </w:r>
      <w:r w:rsidRPr="0010729C">
        <w:rPr>
          <w:rFonts w:ascii="Times New Roman" w:hAnsi="Times New Roman" w:cs="Times New Roman"/>
          <w:sz w:val="24"/>
          <w:szCs w:val="24"/>
        </w:rPr>
        <w:t>2</w:t>
      </w:r>
      <w:r w:rsidR="002130B4" w:rsidRPr="0010729C">
        <w:rPr>
          <w:rFonts w:ascii="Times New Roman" w:hAnsi="Times New Roman" w:cs="Times New Roman"/>
          <w:sz w:val="24"/>
          <w:szCs w:val="24"/>
        </w:rPr>
        <w:t>-го созыва</w:t>
      </w:r>
    </w:p>
    <w:p w:rsidR="002130B4" w:rsidRPr="0010729C" w:rsidRDefault="002130B4" w:rsidP="002130B4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29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130B4" w:rsidRPr="0010729C" w:rsidRDefault="0010729C" w:rsidP="002130B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0729C">
        <w:rPr>
          <w:rFonts w:ascii="Times New Roman" w:hAnsi="Times New Roman" w:cs="Times New Roman"/>
          <w:sz w:val="24"/>
          <w:szCs w:val="24"/>
        </w:rPr>
        <w:t xml:space="preserve">23 сентября </w:t>
      </w:r>
      <w:r w:rsidR="002130B4" w:rsidRPr="0010729C">
        <w:rPr>
          <w:rFonts w:ascii="Times New Roman" w:hAnsi="Times New Roman" w:cs="Times New Roman"/>
          <w:sz w:val="24"/>
          <w:szCs w:val="24"/>
        </w:rPr>
        <w:t xml:space="preserve"> 201</w:t>
      </w:r>
      <w:r w:rsidRPr="0010729C">
        <w:rPr>
          <w:rFonts w:ascii="Times New Roman" w:hAnsi="Times New Roman" w:cs="Times New Roman"/>
          <w:sz w:val="24"/>
          <w:szCs w:val="24"/>
        </w:rPr>
        <w:t>9</w:t>
      </w:r>
      <w:r w:rsidR="007751C1" w:rsidRPr="0010729C">
        <w:rPr>
          <w:rFonts w:ascii="Times New Roman" w:hAnsi="Times New Roman" w:cs="Times New Roman"/>
          <w:sz w:val="24"/>
          <w:szCs w:val="24"/>
        </w:rPr>
        <w:t xml:space="preserve"> год</w:t>
      </w:r>
      <w:r w:rsidR="00AE3943" w:rsidRPr="0010729C">
        <w:rPr>
          <w:rFonts w:ascii="Times New Roman" w:hAnsi="Times New Roman" w:cs="Times New Roman"/>
          <w:sz w:val="24"/>
          <w:szCs w:val="24"/>
        </w:rPr>
        <w:tab/>
      </w:r>
      <w:r w:rsidRPr="001072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30B4" w:rsidRPr="0010729C">
        <w:rPr>
          <w:rFonts w:ascii="Times New Roman" w:hAnsi="Times New Roman" w:cs="Times New Roman"/>
          <w:sz w:val="24"/>
          <w:szCs w:val="24"/>
        </w:rPr>
        <w:t>с. Зеленогорское</w:t>
      </w:r>
      <w:r w:rsidR="007751C1" w:rsidRPr="0010729C">
        <w:rPr>
          <w:rFonts w:ascii="Times New Roman" w:hAnsi="Times New Roman" w:cs="Times New Roman"/>
          <w:sz w:val="24"/>
          <w:szCs w:val="24"/>
        </w:rPr>
        <w:tab/>
      </w:r>
      <w:r w:rsidR="007751C1" w:rsidRPr="0010729C">
        <w:rPr>
          <w:rFonts w:ascii="Times New Roman" w:hAnsi="Times New Roman" w:cs="Times New Roman"/>
          <w:sz w:val="24"/>
          <w:szCs w:val="24"/>
        </w:rPr>
        <w:tab/>
      </w:r>
      <w:r w:rsidR="002130B4" w:rsidRPr="0010729C">
        <w:rPr>
          <w:rFonts w:ascii="Times New Roman" w:hAnsi="Times New Roman" w:cs="Times New Roman"/>
          <w:sz w:val="24"/>
          <w:szCs w:val="24"/>
        </w:rPr>
        <w:tab/>
      </w:r>
      <w:r w:rsidR="002130B4" w:rsidRPr="0010729C">
        <w:rPr>
          <w:rFonts w:ascii="Times New Roman" w:hAnsi="Times New Roman" w:cs="Times New Roman"/>
          <w:sz w:val="24"/>
          <w:szCs w:val="24"/>
        </w:rPr>
        <w:tab/>
      </w:r>
      <w:r w:rsidR="002130B4" w:rsidRPr="0010729C">
        <w:rPr>
          <w:rFonts w:ascii="Times New Roman" w:hAnsi="Times New Roman" w:cs="Times New Roman"/>
          <w:sz w:val="24"/>
          <w:szCs w:val="24"/>
        </w:rPr>
        <w:tab/>
        <w:t>№</w:t>
      </w:r>
      <w:r w:rsidRPr="0010729C">
        <w:rPr>
          <w:rFonts w:ascii="Times New Roman" w:hAnsi="Times New Roman" w:cs="Times New Roman"/>
          <w:sz w:val="24"/>
          <w:szCs w:val="24"/>
        </w:rPr>
        <w:t>1</w:t>
      </w:r>
    </w:p>
    <w:p w:rsidR="0010729C" w:rsidRPr="0010729C" w:rsidRDefault="0010729C" w:rsidP="0010729C">
      <w:pPr>
        <w:pStyle w:val="a7"/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72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 избрании  главы муниципального </w:t>
      </w:r>
    </w:p>
    <w:p w:rsidR="0010729C" w:rsidRPr="0010729C" w:rsidRDefault="0010729C" w:rsidP="0010729C">
      <w:pPr>
        <w:pStyle w:val="a7"/>
        <w:widowControl w:val="0"/>
        <w:spacing w:after="0" w:line="100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10729C">
        <w:rPr>
          <w:rFonts w:ascii="Times New Roman" w:eastAsia="Times New Roman" w:hAnsi="Times New Roman" w:cs="Times New Roman"/>
          <w:sz w:val="24"/>
          <w:szCs w:val="24"/>
          <w:lang w:eastAsia="zh-CN"/>
        </w:rPr>
        <w:t>образования Зеленогорское сельское поселения</w:t>
      </w:r>
      <w:r w:rsidRPr="0010729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</w:t>
      </w:r>
    </w:p>
    <w:p w:rsidR="0010729C" w:rsidRPr="0010729C" w:rsidRDefault="0010729C" w:rsidP="0010729C">
      <w:pPr>
        <w:pStyle w:val="a7"/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729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Белогорского района Республики Крым</w:t>
      </w:r>
      <w:r w:rsidR="00202777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,</w:t>
      </w:r>
    </w:p>
    <w:p w:rsidR="0010729C" w:rsidRPr="0010729C" w:rsidRDefault="0010729C" w:rsidP="0010729C">
      <w:pPr>
        <w:pStyle w:val="a7"/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72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председателя Зеленогорского сельского совета- </w:t>
      </w:r>
    </w:p>
    <w:p w:rsidR="0010729C" w:rsidRPr="0010729C" w:rsidRDefault="0010729C" w:rsidP="0010729C">
      <w:pPr>
        <w:pStyle w:val="a7"/>
        <w:widowControl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1072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главы администрации Зеленогорского сельского поселения                                   </w:t>
      </w:r>
    </w:p>
    <w:p w:rsidR="0010729C" w:rsidRPr="0010729C" w:rsidRDefault="0010729C" w:rsidP="0010729C">
      <w:pPr>
        <w:pStyle w:val="a7"/>
        <w:widowControl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0729C" w:rsidRPr="0010729C" w:rsidRDefault="0010729C" w:rsidP="0010729C">
      <w:pPr>
        <w:pStyle w:val="a7"/>
        <w:widowControl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72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соответствии с  Федеральным Законом от 06.10.2003 № 131-ФЗ «Об общих принципах организации местного самоуправления в Российской Федерации», Законом Республики Крым от 05.06.2014 № 16-ЗРК «О структуре и наименовании органов местного самоуправления в Республике Крым, численности, сроках полномочий и дате проведения выборов депутатов представительных органов муниципальных образований первого созыва в Республике Крым», Уставом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Зеленогорского сельского поселения</w:t>
      </w:r>
      <w:r w:rsidRPr="001072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Регламентом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Зеленогорского </w:t>
      </w:r>
      <w:r w:rsidRPr="0010729C">
        <w:rPr>
          <w:rFonts w:ascii="Times New Roman" w:eastAsia="Times New Roman" w:hAnsi="Times New Roman" w:cs="Times New Roman"/>
          <w:sz w:val="24"/>
          <w:szCs w:val="24"/>
          <w:lang w:eastAsia="zh-CN"/>
        </w:rPr>
        <w:t>сельского совета,</w:t>
      </w:r>
    </w:p>
    <w:p w:rsidR="0010729C" w:rsidRPr="0010729C" w:rsidRDefault="0010729C" w:rsidP="0010729C">
      <w:pPr>
        <w:pStyle w:val="a7"/>
        <w:widowControl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Зеленогорский </w:t>
      </w:r>
      <w:r w:rsidRPr="001072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сельский  совет </w:t>
      </w:r>
      <w:r w:rsidRPr="0010729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РЕШИЛ:</w:t>
      </w:r>
    </w:p>
    <w:p w:rsidR="0010729C" w:rsidRPr="0010729C" w:rsidRDefault="0010729C" w:rsidP="0010729C">
      <w:pPr>
        <w:pStyle w:val="a7"/>
        <w:widowControl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0729C" w:rsidRPr="0010729C" w:rsidRDefault="0010729C" w:rsidP="0010729C">
      <w:pPr>
        <w:pStyle w:val="a7"/>
        <w:widowControl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072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Избрать главой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Зеленогорского сельского </w:t>
      </w:r>
      <w:r w:rsidRPr="0010729C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поселения  Белогорского района Республики Крым</w:t>
      </w:r>
      <w:r w:rsidR="001744C2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1072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председателем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Зеленогорского сельского </w:t>
      </w:r>
      <w:r w:rsidRPr="0010729C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совета</w:t>
      </w:r>
      <w:r w:rsidR="001744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глав</w:t>
      </w:r>
      <w:r w:rsidR="001744C2">
        <w:rPr>
          <w:rFonts w:ascii="Times New Roman" w:eastAsia="Times New Roman" w:hAnsi="Times New Roman" w:cs="Times New Roman"/>
          <w:sz w:val="24"/>
          <w:szCs w:val="24"/>
          <w:lang w:eastAsia="zh-CN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администрации Зеленогорского сельского поселения </w:t>
      </w:r>
      <w:r w:rsidRPr="001072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 созыва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1072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A4CC6">
        <w:rPr>
          <w:rFonts w:ascii="Times New Roman" w:eastAsia="Times New Roman" w:hAnsi="Times New Roman" w:cs="Times New Roman"/>
          <w:sz w:val="24"/>
          <w:szCs w:val="24"/>
          <w:lang w:eastAsia="zh-CN"/>
        </w:rPr>
        <w:t>Федорцову Светлану Ивановну</w:t>
      </w:r>
      <w:bookmarkStart w:id="0" w:name="_GoBack"/>
      <w:bookmarkEnd w:id="0"/>
      <w:r w:rsidRPr="0010729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10729C" w:rsidRPr="0010729C" w:rsidRDefault="0010729C" w:rsidP="0010729C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29C">
        <w:rPr>
          <w:rFonts w:ascii="Times New Roman" w:hAnsi="Times New Roman" w:cs="Times New Roman"/>
          <w:sz w:val="24"/>
          <w:szCs w:val="24"/>
          <w:lang w:eastAsia="zh-CN"/>
        </w:rPr>
        <w:t xml:space="preserve">2. Настоящее решение вступает в силу с момента его обнародования на информационном стенде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в здании администрации Зеленогорского </w:t>
      </w:r>
      <w:r w:rsidRPr="0010729C">
        <w:rPr>
          <w:rFonts w:ascii="Times New Roman" w:hAnsi="Times New Roman" w:cs="Times New Roman"/>
          <w:sz w:val="24"/>
          <w:szCs w:val="24"/>
          <w:lang w:eastAsia="zh-CN"/>
        </w:rPr>
        <w:t xml:space="preserve">сельского поселения, подлежит опубликованию в районной газете  «Сельская новь» и на странице сайта муниципального образования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Зеленогорского сельского поселения </w:t>
      </w:r>
      <w:r w:rsidRPr="0010729C">
        <w:rPr>
          <w:rFonts w:ascii="Times New Roman" w:hAnsi="Times New Roman" w:cs="Times New Roman"/>
          <w:sz w:val="24"/>
          <w:szCs w:val="24"/>
          <w:lang w:eastAsia="zh-CN"/>
        </w:rPr>
        <w:t>Белогорск</w:t>
      </w:r>
      <w:r>
        <w:rPr>
          <w:rFonts w:ascii="Times New Roman" w:hAnsi="Times New Roman" w:cs="Times New Roman"/>
          <w:sz w:val="24"/>
          <w:szCs w:val="24"/>
          <w:lang w:eastAsia="zh-CN"/>
        </w:rPr>
        <w:t>ого</w:t>
      </w:r>
      <w:r w:rsidRPr="0010729C">
        <w:rPr>
          <w:rFonts w:ascii="Times New Roman" w:hAnsi="Times New Roman" w:cs="Times New Roman"/>
          <w:sz w:val="24"/>
          <w:szCs w:val="24"/>
          <w:lang w:eastAsia="zh-CN"/>
        </w:rPr>
        <w:t xml:space="preserve"> район</w:t>
      </w:r>
      <w:r>
        <w:rPr>
          <w:rFonts w:ascii="Times New Roman" w:hAnsi="Times New Roman" w:cs="Times New Roman"/>
          <w:sz w:val="24"/>
          <w:szCs w:val="24"/>
          <w:lang w:eastAsia="zh-CN"/>
        </w:rPr>
        <w:t>а</w:t>
      </w:r>
      <w:r w:rsidRPr="0010729C">
        <w:rPr>
          <w:rFonts w:ascii="Times New Roman" w:hAnsi="Times New Roman" w:cs="Times New Roman"/>
          <w:sz w:val="24"/>
          <w:szCs w:val="24"/>
          <w:lang w:eastAsia="zh-CN"/>
        </w:rPr>
        <w:t xml:space="preserve"> государственной информационной системы Республики Крым «Портал Правительства Республики Крым» в информационно-телекоммуникационной сети  «Интернет».</w:t>
      </w:r>
    </w:p>
    <w:p w:rsidR="0010729C" w:rsidRPr="0010729C" w:rsidRDefault="0010729C" w:rsidP="0010729C">
      <w:pPr>
        <w:pStyle w:val="a7"/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29C" w:rsidRPr="002A4F2C" w:rsidRDefault="0010729C" w:rsidP="0010729C">
      <w:pPr>
        <w:pStyle w:val="a7"/>
        <w:widowControl w:val="0"/>
        <w:spacing w:after="0" w:line="100" w:lineRule="atLeast"/>
        <w:rPr>
          <w:sz w:val="24"/>
          <w:szCs w:val="24"/>
        </w:rPr>
      </w:pPr>
      <w:r w:rsidRPr="002A4F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Председательствующий на сессии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A4F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В.Л.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A4F2C">
        <w:rPr>
          <w:rFonts w:ascii="Times New Roman" w:eastAsia="Times New Roman" w:hAnsi="Times New Roman" w:cs="Times New Roman"/>
          <w:sz w:val="24"/>
          <w:szCs w:val="24"/>
          <w:lang w:eastAsia="zh-CN"/>
        </w:rPr>
        <w:t>Любовецкий</w:t>
      </w:r>
    </w:p>
    <w:p w:rsidR="0010729C" w:rsidRPr="0010729C" w:rsidRDefault="0010729C" w:rsidP="002130B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10729C" w:rsidRPr="00107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08A722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E843243"/>
    <w:multiLevelType w:val="hybridMultilevel"/>
    <w:tmpl w:val="DB2A5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86CC2"/>
    <w:multiLevelType w:val="hybridMultilevel"/>
    <w:tmpl w:val="52223906"/>
    <w:lvl w:ilvl="0" w:tplc="A290FDAC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B4"/>
    <w:rsid w:val="0010729C"/>
    <w:rsid w:val="001744C2"/>
    <w:rsid w:val="00202777"/>
    <w:rsid w:val="002130B4"/>
    <w:rsid w:val="002579D3"/>
    <w:rsid w:val="002A4CC6"/>
    <w:rsid w:val="00371198"/>
    <w:rsid w:val="003E2208"/>
    <w:rsid w:val="007014CB"/>
    <w:rsid w:val="00713F66"/>
    <w:rsid w:val="007751C1"/>
    <w:rsid w:val="009A7610"/>
    <w:rsid w:val="009C7493"/>
    <w:rsid w:val="00AE3943"/>
    <w:rsid w:val="00F5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0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30B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7610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7610"/>
    <w:rPr>
      <w:rFonts w:ascii="Calibri" w:hAnsi="Calibri" w:cs="Calibri"/>
      <w:sz w:val="18"/>
      <w:szCs w:val="18"/>
    </w:rPr>
  </w:style>
  <w:style w:type="paragraph" w:styleId="a6">
    <w:name w:val="List Paragraph"/>
    <w:basedOn w:val="a"/>
    <w:uiPriority w:val="34"/>
    <w:qFormat/>
    <w:rsid w:val="00F54DE6"/>
    <w:pPr>
      <w:ind w:left="720"/>
      <w:contextualSpacing/>
    </w:pPr>
  </w:style>
  <w:style w:type="paragraph" w:customStyle="1" w:styleId="a7">
    <w:name w:val="Базовый"/>
    <w:rsid w:val="0010729C"/>
    <w:pPr>
      <w:suppressAutoHyphens/>
      <w:spacing w:after="200" w:line="276" w:lineRule="auto"/>
    </w:pPr>
    <w:rPr>
      <w:rFonts w:ascii="Calibri" w:eastAsia="SimSun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0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30B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7610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7610"/>
    <w:rPr>
      <w:rFonts w:ascii="Calibri" w:hAnsi="Calibri" w:cs="Calibri"/>
      <w:sz w:val="18"/>
      <w:szCs w:val="18"/>
    </w:rPr>
  </w:style>
  <w:style w:type="paragraph" w:styleId="a6">
    <w:name w:val="List Paragraph"/>
    <w:basedOn w:val="a"/>
    <w:uiPriority w:val="34"/>
    <w:qFormat/>
    <w:rsid w:val="00F54DE6"/>
    <w:pPr>
      <w:ind w:left="720"/>
      <w:contextualSpacing/>
    </w:pPr>
  </w:style>
  <w:style w:type="paragraph" w:customStyle="1" w:styleId="a7">
    <w:name w:val="Базовый"/>
    <w:rsid w:val="0010729C"/>
    <w:pPr>
      <w:suppressAutoHyphens/>
      <w:spacing w:after="200" w:line="276" w:lineRule="auto"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5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Зеленогорск</dc:creator>
  <cp:lastModifiedBy>Пользователь Windows</cp:lastModifiedBy>
  <cp:revision>8</cp:revision>
  <cp:lastPrinted>2019-09-21T00:12:00Z</cp:lastPrinted>
  <dcterms:created xsi:type="dcterms:W3CDTF">2019-09-20T21:00:00Z</dcterms:created>
  <dcterms:modified xsi:type="dcterms:W3CDTF">2019-10-07T06:05:00Z</dcterms:modified>
</cp:coreProperties>
</file>